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eastAsia="zh-CN"/>
        </w:rPr>
        <w:t>教师资格现场确认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人员健康监测卡</w:t>
      </w:r>
    </w:p>
    <w:tbl>
      <w:tblPr>
        <w:tblStyle w:val="4"/>
        <w:tblW w:w="9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75"/>
        <w:gridCol w:w="129"/>
        <w:gridCol w:w="1035"/>
        <w:gridCol w:w="429"/>
        <w:gridCol w:w="681"/>
        <w:gridCol w:w="1065"/>
        <w:gridCol w:w="729"/>
        <w:gridCol w:w="326"/>
        <w:gridCol w:w="1066"/>
        <w:gridCol w:w="744"/>
        <w:gridCol w:w="639"/>
        <w:gridCol w:w="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　名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　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　龄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目前身体状况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县　区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同住人</w:t>
            </w:r>
          </w:p>
        </w:tc>
        <w:tc>
          <w:tcPr>
            <w:tcW w:w="6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现住址</w:t>
            </w:r>
          </w:p>
        </w:tc>
        <w:tc>
          <w:tcPr>
            <w:tcW w:w="53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联系方式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近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14天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来（返）通地点</w:t>
            </w:r>
          </w:p>
        </w:tc>
        <w:tc>
          <w:tcPr>
            <w:tcW w:w="56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与确诊病例或疑似病例接触史</w:t>
            </w:r>
          </w:p>
        </w:tc>
        <w:tc>
          <w:tcPr>
            <w:tcW w:w="56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与疫情高发地区人员接触史</w:t>
            </w:r>
          </w:p>
        </w:tc>
        <w:tc>
          <w:tcPr>
            <w:tcW w:w="56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本人或家庭成员是否为疑似或确诊病例</w:t>
            </w:r>
          </w:p>
        </w:tc>
        <w:tc>
          <w:tcPr>
            <w:tcW w:w="56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家庭成员是否滞留在疫情中高风险地区</w:t>
            </w:r>
          </w:p>
        </w:tc>
        <w:tc>
          <w:tcPr>
            <w:tcW w:w="56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以 下 内 容 每 天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24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体温（℃）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健康状况（填是/否）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出行及返回时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间</w:t>
            </w:r>
          </w:p>
        </w:tc>
        <w:tc>
          <w:tcPr>
            <w:tcW w:w="7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交通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工具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同行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发热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咳嗽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出行   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时间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返回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时间</w:t>
            </w:r>
          </w:p>
        </w:tc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-105" w:leftChars="-50" w:right="-166" w:rightChars="-79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0"/>
              </w:rPr>
              <w:t>37.3℃以上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乏力</w:t>
            </w:r>
          </w:p>
        </w:tc>
        <w:tc>
          <w:tcPr>
            <w:tcW w:w="10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上午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804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健康监测卡填写要求: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1.此健康卡自距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现场确认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日前14天起开始记录。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2.每日体温监测两次，上下午各一次，时间尽量固定。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3.测量体温前30分钟尽量避免剧烈运动、进食、喝冷热水、沐浴或者进行冷热敷。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4.如果测量值高出正常范围一点，可能存在误差，可多次测量取平均值。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5.如果发现体温异常可联系社区或医院，并立即逐级上报。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6.此健康监测卡须经本人签字。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7.此表要如实填报，如果发现有瞒报、误报等现象，将按国家和我省有关疫情防控法规处理。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804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804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804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804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804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4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本人签字 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上交日期</w:t>
            </w:r>
          </w:p>
        </w:tc>
        <w:tc>
          <w:tcPr>
            <w:tcW w:w="4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sectPr>
          <w:footerReference r:id="rId3" w:type="default"/>
          <w:pgSz w:w="11906" w:h="16838"/>
          <w:pgMar w:top="1701" w:right="1474" w:bottom="1644" w:left="147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</w:pPr>
    </w:p>
    <w:sectPr>
      <w:footerReference r:id="rId4" w:type="default"/>
      <w:pgSz w:w="11906" w:h="16838"/>
      <w:pgMar w:top="1985" w:right="1474" w:bottom="1985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2273300</wp:posOffset>
              </wp:positionH>
              <wp:positionV relativeFrom="paragraph">
                <wp:posOffset>-177165</wp:posOffset>
              </wp:positionV>
              <wp:extent cx="993775" cy="3232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9pt;margin-top:-13.95pt;height:25.45pt;width:78.25pt;mso-position-horizontal-relative:margin;z-index:251659264;mso-width-relative:page;mso-height-relative:page;" filled="f" stroked="f" coordsize="21600,21600" o:gfxdata="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B5NZdoAAAAKAQAADwAAAAAAAAABACAAAAAiAAAAZHJzL2Rvd25yZXYu&#10;eG1sUEsBAhQAFAAAAAgAh07iQKA1XMAyAgAAV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D4609"/>
    <w:rsid w:val="0F401B26"/>
    <w:rsid w:val="1CDF5C8E"/>
    <w:rsid w:val="1E2E6A37"/>
    <w:rsid w:val="3D6807C1"/>
    <w:rsid w:val="3E634F5E"/>
    <w:rsid w:val="42AD1D3A"/>
    <w:rsid w:val="46BB56B9"/>
    <w:rsid w:val="490A5E95"/>
    <w:rsid w:val="4EFD4609"/>
    <w:rsid w:val="4FB720A0"/>
    <w:rsid w:val="5BD20615"/>
    <w:rsid w:val="5EF97586"/>
    <w:rsid w:val="66BA5A43"/>
    <w:rsid w:val="6C3E213D"/>
    <w:rsid w:val="7561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2021-01-04T06:19:00Z</dcterms:created>
  <dc:creator>520125</dc:creator>
  <cp:lastModifiedBy>Administrator</cp:lastModifiedBy>
  <cp:lastPrinted>2021-04-08T05:52:23Z</cp:lastPrinted>
  <dcterms:modified xsi:type="dcterms:W3CDTF">2021-04-08T05:54:05Z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C16A6986F5264CB3B799D176BDEB89E7</vt:lpwstr>
  </property>
</Properties>
</file>